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П О Л О Ж Е Н И 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О  ФЕСТИВАЛЕ-КОНКУРСЕ ВОКАЛИСТОВ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«ТВОЙ ШАНС»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Дата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>
          <w:rFonts w:cs="Times New Roman" w:ascii="Times New Roman" w:hAnsi="Times New Roman"/>
          <w:sz w:val="28"/>
          <w:szCs w:val="28"/>
          <w:u w:val="single"/>
        </w:rPr>
        <w:t>20  МАЯ  2017г.   суббота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Время проведения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>
          <w:rFonts w:cs="Times New Roman" w:ascii="Times New Roman" w:hAnsi="Times New Roman"/>
          <w:sz w:val="28"/>
          <w:szCs w:val="28"/>
          <w:u w:val="single"/>
        </w:rPr>
        <w:t>с 11.00 до 21.00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Место проведения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"Московский городской открытый колледж" (МГОК),  Концертный зал 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Адрес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: Москва, Волгоградский проспект, 32, корпус 5, 3 этаж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Как добраться</w:t>
      </w:r>
      <w:r>
        <w:rPr>
          <w:rFonts w:cs="Times New Roman" w:ascii="Times New Roman" w:hAnsi="Times New Roman"/>
          <w:sz w:val="28"/>
          <w:szCs w:val="28"/>
        </w:rPr>
        <w:t xml:space="preserve">: Метро «Волгоградский проспект», выход из 1 вагона из центра, после стеклянных дверей – налево,  пройти 350 м, после МФЮА и перед большим зданием Сбербанка – здание с колоннами и надписью </w:t>
      </w:r>
      <w:r>
        <w:rPr>
          <w:rFonts w:cs="Times New Roman" w:ascii="Times New Roman" w:hAnsi="Times New Roman"/>
          <w:sz w:val="28"/>
          <w:szCs w:val="28"/>
          <w:u w:val="single"/>
        </w:rPr>
        <w:t>«Московский городской открытый колледж» (МГОК)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Для автомобилей</w:t>
      </w:r>
      <w:r>
        <w:rPr>
          <w:rFonts w:cs="Times New Roman" w:ascii="Times New Roman" w:hAnsi="Times New Roman"/>
          <w:sz w:val="28"/>
          <w:szCs w:val="28"/>
        </w:rPr>
        <w:t xml:space="preserve"> : бесплатная парковка, въезд через шлагбаум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Организаторы</w:t>
      </w:r>
      <w:r>
        <w:rPr>
          <w:rFonts w:cs="Times New Roman"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конкурса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: </w:t>
      </w:r>
      <w:r>
        <w:rPr>
          <w:rFonts w:cs="Times New Roman" w:ascii="Times New Roman" w:hAnsi="Times New Roman"/>
          <w:sz w:val="28"/>
          <w:szCs w:val="28"/>
          <w:u w:val="single"/>
          <w:lang w:val="en-US"/>
        </w:rPr>
        <w:t xml:space="preserve">Surat University Group, </w:t>
      </w:r>
      <w:r>
        <w:rPr>
          <w:rFonts w:cs="Times New Roman" w:ascii="Times New Roman" w:hAnsi="Times New Roman"/>
          <w:sz w:val="28"/>
          <w:szCs w:val="28"/>
          <w:u w:val="single"/>
        </w:rPr>
        <w:t>МГОК</w:t>
      </w:r>
      <w:r>
        <w:rPr>
          <w:rFonts w:cs="Times New Roman" w:ascii="Times New Roman" w:hAnsi="Times New Roman"/>
          <w:sz w:val="28"/>
          <w:szCs w:val="28"/>
          <w:u w:val="single"/>
          <w:lang w:val="en-US"/>
        </w:rPr>
        <w:t xml:space="preserve">,  </w:t>
      </w:r>
      <w:r>
        <w:rPr>
          <w:rFonts w:cs="Times New Roman" w:ascii="Times New Roman" w:hAnsi="Times New Roman"/>
          <w:sz w:val="28"/>
          <w:szCs w:val="28"/>
          <w:u w:val="single"/>
        </w:rPr>
        <w:t>ПЦ</w:t>
      </w:r>
      <w:r>
        <w:rPr>
          <w:rFonts w:cs="Times New Roman" w:ascii="Times New Roman" w:hAnsi="Times New Roman"/>
          <w:sz w:val="28"/>
          <w:szCs w:val="28"/>
          <w:u w:val="single"/>
          <w:lang w:val="en-US"/>
        </w:rPr>
        <w:t xml:space="preserve"> «GLORIA»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 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Ответственный за проведение конкурса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>
          <w:rFonts w:cs="Times New Roman" w:ascii="Times New Roman" w:hAnsi="Times New Roman"/>
          <w:sz w:val="28"/>
          <w:szCs w:val="28"/>
          <w:u w:val="single"/>
        </w:rPr>
        <w:t>ПЦ «</w:t>
      </w:r>
      <w:r>
        <w:rPr>
          <w:rFonts w:cs="Times New Roman" w:ascii="Times New Roman" w:hAnsi="Times New Roman"/>
          <w:sz w:val="28"/>
          <w:szCs w:val="28"/>
          <w:u w:val="single"/>
          <w:lang w:val="en-US"/>
        </w:rPr>
        <w:t>GLORIA</w:t>
      </w:r>
      <w:r>
        <w:rPr>
          <w:rFonts w:cs="Times New Roman" w:ascii="Times New Roman" w:hAnsi="Times New Roman"/>
          <w:sz w:val="28"/>
          <w:szCs w:val="28"/>
          <w:u w:val="single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 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Условия участия в конкурсе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-  Подача заявки в конкурсе – с указанием ФИО, возраста, названия песни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-  Оплата взноса за участие в размере 1,5 т.р.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-  Наличие минусовки конкурсной песни (бэк-вокал допускается)</w:t>
      </w:r>
    </w:p>
    <w:p>
      <w:pPr>
        <w:pStyle w:val="Normal"/>
        <w:spacing w:lineRule="auto" w:line="24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Пожелания к участникам – нарядный внешний вид – соответствующий стилю песни и исполнителя (что учитывается в оценках жюри).  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Возрастные группы участников в конкурсе</w:t>
      </w:r>
      <w:r>
        <w:rPr>
          <w:rFonts w:cs="Times New Roman" w:ascii="Times New Roman" w:hAnsi="Times New Roman"/>
          <w:sz w:val="28"/>
          <w:szCs w:val="28"/>
          <w:u w:val="single"/>
        </w:rPr>
        <w:t>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1 группа – с 4 лет до 9 лет (включительно)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2 группа – с 10 лет до 14 лет (включительно)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3 группа -  с 15 лет до 18 лет (включительно)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4 группа – с 19 лет и старше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Жюри:</w:t>
      </w:r>
    </w:p>
    <w:p>
      <w:pPr>
        <w:pStyle w:val="Normal"/>
        <w:spacing w:lineRule="auto" w:line="240"/>
        <w:ind w:left="567" w:hanging="0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Руководитель Оргкомитета конкурса, Председатель жюри:</w:t>
      </w:r>
    </w:p>
    <w:p>
      <w:pPr>
        <w:pStyle w:val="Normal"/>
        <w:spacing w:lineRule="auto" w:line="24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Файсал Глория-Елена Николаевна - Глория Дели (тв.псевд.)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www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GloriaDeli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ru</w:t>
      </w:r>
    </w:p>
    <w:p>
      <w:pPr>
        <w:pStyle w:val="Normal"/>
        <w:spacing w:lineRule="auto" w:line="24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ПЦ «</w:t>
      </w:r>
      <w:r>
        <w:rPr>
          <w:rFonts w:cs="Times New Roman" w:ascii="Times New Roman" w:hAnsi="Times New Roman"/>
          <w:sz w:val="28"/>
          <w:szCs w:val="28"/>
          <w:lang w:val="en-US"/>
        </w:rPr>
        <w:t>GLORIA</w:t>
      </w:r>
      <w:r>
        <w:rPr>
          <w:rFonts w:cs="Times New Roman" w:ascii="Times New Roman" w:hAnsi="Times New Roman"/>
          <w:sz w:val="28"/>
          <w:szCs w:val="28"/>
        </w:rPr>
        <w:t>», Руководитель отделения МГОК «Музыкальное искусство эстрады», певица, актриса, продюсер</w:t>
      </w:r>
    </w:p>
    <w:p>
      <w:pPr>
        <w:pStyle w:val="Normal"/>
        <w:spacing w:lineRule="auto" w:line="240"/>
        <w:ind w:left="567" w:hanging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Члены жюри</w:t>
      </w:r>
      <w:r>
        <w:rPr>
          <w:rFonts w:cs="Times New Roman" w:ascii="Times New Roman" w:hAnsi="Times New Roman"/>
          <w:sz w:val="28"/>
          <w:szCs w:val="28"/>
          <w:u w:val="single"/>
        </w:rPr>
        <w:t>:</w:t>
      </w:r>
    </w:p>
    <w:p>
      <w:pPr>
        <w:pStyle w:val="Normal"/>
        <w:spacing w:lineRule="auto" w:line="24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- Короткова Елена Николаевна</w:t>
      </w:r>
      <w:r>
        <w:rPr>
          <w:rFonts w:cs="Times New Roman" w:ascii="Times New Roman" w:hAnsi="Times New Roman"/>
          <w:sz w:val="28"/>
          <w:szCs w:val="28"/>
        </w:rPr>
        <w:t xml:space="preserve"> – Зам.Руководителя Оргкомитета конкурса, певица, преподаватель в Школе вокала по эстрадно-джазовому пению ПЦ «</w:t>
      </w:r>
      <w:r>
        <w:rPr>
          <w:rFonts w:cs="Times New Roman" w:ascii="Times New Roman" w:hAnsi="Times New Roman"/>
          <w:sz w:val="28"/>
          <w:szCs w:val="28"/>
          <w:lang w:val="en-US"/>
        </w:rPr>
        <w:t>GLORIA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spacing w:lineRule="auto" w:line="24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- Евдокимов Сергей Владимирович</w:t>
      </w:r>
      <w:r>
        <w:rPr>
          <w:rFonts w:cs="Times New Roman" w:ascii="Times New Roman" w:hAnsi="Times New Roman"/>
          <w:sz w:val="28"/>
          <w:szCs w:val="28"/>
        </w:rPr>
        <w:t xml:space="preserve"> – певец, преподаватель в Школе вокала по эстрадно-джазовому и классическому пению ПЦ «</w:t>
      </w:r>
      <w:r>
        <w:rPr>
          <w:rFonts w:cs="Times New Roman" w:ascii="Times New Roman" w:hAnsi="Times New Roman"/>
          <w:sz w:val="28"/>
          <w:szCs w:val="28"/>
          <w:lang w:val="en-US"/>
        </w:rPr>
        <w:t>GLORIA</w:t>
      </w:r>
      <w:r>
        <w:rPr>
          <w:rFonts w:cs="Times New Roman" w:ascii="Times New Roman" w:hAnsi="Times New Roman"/>
          <w:sz w:val="28"/>
          <w:szCs w:val="28"/>
        </w:rPr>
        <w:t>», а также преподаватель по вокалу в МГОК на отделении «Музыкальное искусство эстрады», звукорежиссер, аранжировщик</w:t>
      </w:r>
    </w:p>
    <w:p>
      <w:pPr>
        <w:pStyle w:val="Normal"/>
        <w:spacing w:lineRule="auto" w:line="24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  <w:u w:val="single"/>
        </w:rPr>
        <w:t>Пак Александр Леонидович</w:t>
      </w:r>
      <w:r>
        <w:rPr>
          <w:rFonts w:cs="Times New Roman" w:ascii="Times New Roman" w:hAnsi="Times New Roman"/>
          <w:sz w:val="28"/>
          <w:szCs w:val="28"/>
        </w:rPr>
        <w:t xml:space="preserve"> - певец, преподаватель в Школе вокала по эстрадно-джазовому пению ПЦ «</w:t>
      </w:r>
      <w:r>
        <w:rPr>
          <w:rFonts w:cs="Times New Roman" w:ascii="Times New Roman" w:hAnsi="Times New Roman"/>
          <w:sz w:val="28"/>
          <w:szCs w:val="28"/>
          <w:lang w:val="en-US"/>
        </w:rPr>
        <w:t>GLORIA</w:t>
      </w:r>
      <w:r>
        <w:rPr>
          <w:rFonts w:cs="Times New Roman" w:ascii="Times New Roman" w:hAnsi="Times New Roman"/>
          <w:sz w:val="28"/>
          <w:szCs w:val="28"/>
        </w:rPr>
        <w:t>», преподаватель в МГУ</w:t>
      </w:r>
    </w:p>
    <w:p>
      <w:pPr>
        <w:pStyle w:val="Normal"/>
        <w:spacing w:lineRule="auto" w:line="24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  <w:u w:val="single"/>
        </w:rPr>
        <w:t>Шарыгина Алена Валерьевна</w:t>
      </w:r>
      <w:r>
        <w:rPr>
          <w:rFonts w:cs="Times New Roman" w:ascii="Times New Roman" w:hAnsi="Times New Roman"/>
          <w:sz w:val="28"/>
          <w:szCs w:val="28"/>
        </w:rPr>
        <w:t xml:space="preserve"> - певица, преподаватель в Школе вокала по эстрадно-джазовому пению ПЦ «</w:t>
      </w:r>
      <w:r>
        <w:rPr>
          <w:rFonts w:cs="Times New Roman" w:ascii="Times New Roman" w:hAnsi="Times New Roman"/>
          <w:sz w:val="28"/>
          <w:szCs w:val="28"/>
          <w:lang w:val="en-US"/>
        </w:rPr>
        <w:t>GLORIA</w:t>
      </w:r>
      <w:r>
        <w:rPr>
          <w:rFonts w:cs="Times New Roman" w:ascii="Times New Roman" w:hAnsi="Times New Roman"/>
          <w:sz w:val="28"/>
          <w:szCs w:val="28"/>
        </w:rPr>
        <w:t>», преподаватель по сольфеджио и теории музыки в МГОК на отделении «Музыкальное искусство эстрады», лауреат Международных конкурсов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Критерии оценки участников конкурса:</w:t>
      </w:r>
    </w:p>
    <w:p>
      <w:pPr>
        <w:pStyle w:val="Normal"/>
        <w:tabs>
          <w:tab w:val="left" w:pos="567" w:leader="none"/>
        </w:tabs>
        <w:spacing w:lineRule="auto" w:line="24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1 - за вокальное искусство (исполнение)</w:t>
      </w:r>
    </w:p>
    <w:p>
      <w:pPr>
        <w:pStyle w:val="Normal"/>
        <w:tabs>
          <w:tab w:val="left" w:pos="567" w:leader="none"/>
        </w:tabs>
        <w:spacing w:lineRule="auto" w:line="24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2 - за сценическое (актерское) мастерство </w:t>
      </w:r>
    </w:p>
    <w:p>
      <w:pPr>
        <w:pStyle w:val="Normal"/>
        <w:tabs>
          <w:tab w:val="left" w:pos="567" w:leader="none"/>
        </w:tabs>
        <w:spacing w:lineRule="auto" w:line="24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3 - за креативность (выбор стиля песни и соответствие его внешнему виду) </w:t>
      </w:r>
    </w:p>
    <w:p>
      <w:pPr>
        <w:pStyle w:val="Normal"/>
        <w:tabs>
          <w:tab w:val="left" w:pos="567" w:leader="none"/>
        </w:tabs>
        <w:spacing w:lineRule="auto" w:line="240"/>
        <w:ind w:left="567" w:hanging="283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</w:rPr>
        <w:t>12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. Призовые номинации:</w:t>
      </w:r>
    </w:p>
    <w:p>
      <w:pPr>
        <w:pStyle w:val="Normal"/>
        <w:tabs>
          <w:tab w:val="left" w:pos="567" w:leader="none"/>
        </w:tabs>
        <w:spacing w:lineRule="auto" w:line="24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Лауреат 1, 2 , 3 степени и Дипломант 1, 2, 3 степени  </w:t>
      </w:r>
    </w:p>
    <w:p>
      <w:pPr>
        <w:pStyle w:val="Normal"/>
        <w:spacing w:lineRule="auto" w:line="240"/>
        <w:ind w:left="426" w:hanging="76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 xml:space="preserve">12.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Призовой фонд: </w:t>
      </w:r>
    </w:p>
    <w:p>
      <w:pPr>
        <w:pStyle w:val="Normal"/>
        <w:spacing w:lineRule="auto" w:line="24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- для всех участников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диплом участника, видео-запись и фото с выступления, сертификат с 50% скидкой на запись песни в студии звукозаписи или на пакет занятий в Школе вокала (включая тест-драйв по вокалу) в  ПЦ «</w:t>
      </w:r>
      <w:r>
        <w:rPr>
          <w:rFonts w:cs="Times New Roman" w:ascii="Times New Roman" w:hAnsi="Times New Roman"/>
          <w:sz w:val="28"/>
          <w:szCs w:val="28"/>
          <w:lang w:val="en-US"/>
        </w:rPr>
        <w:t>GLORIA</w:t>
      </w:r>
      <w:r>
        <w:rPr>
          <w:rFonts w:cs="Times New Roman" w:ascii="Times New Roman" w:hAnsi="Times New Roman"/>
          <w:sz w:val="28"/>
          <w:szCs w:val="28"/>
        </w:rPr>
        <w:t>» .</w:t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/>
        <w:ind w:left="567" w:hanging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- для Лауреатов и Дипломантов всех степеней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помимо обще-заявленных призов - Дипломы лауреатов и дипломантов, кубки, а в случае поступления в колледж (МГОК) на отделение «Музыкальное искусство эстрады» - зачет творческого экзамена,     </w:t>
      </w:r>
    </w:p>
    <w:p>
      <w:pPr>
        <w:pStyle w:val="Normal"/>
        <w:spacing w:lineRule="auto" w:line="240"/>
        <w:ind w:left="567" w:hanging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- для Лауреатов 1 степени:</w:t>
      </w:r>
    </w:p>
    <w:p>
      <w:pPr>
        <w:pStyle w:val="Normal"/>
        <w:spacing w:lineRule="auto" w:line="24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помимо обще-заявленных призов – бесплатная запись песни в студии ПЦ "</w:t>
      </w:r>
      <w:r>
        <w:rPr>
          <w:rFonts w:cs="Times New Roman" w:ascii="Times New Roman" w:hAnsi="Times New Roman"/>
          <w:sz w:val="28"/>
          <w:szCs w:val="28"/>
          <w:lang w:val="en-US"/>
        </w:rPr>
        <w:t>GLORIA</w:t>
      </w:r>
      <w:r>
        <w:rPr>
          <w:rFonts w:cs="Times New Roman" w:ascii="Times New Roman" w:hAnsi="Times New Roman"/>
          <w:sz w:val="28"/>
          <w:szCs w:val="28"/>
        </w:rPr>
        <w:t>" и участие в Выпускном концерте "</w:t>
      </w:r>
      <w:r>
        <w:rPr>
          <w:rFonts w:cs="Times New Roman" w:ascii="Times New Roman" w:hAnsi="Times New Roman"/>
          <w:sz w:val="28"/>
          <w:szCs w:val="28"/>
          <w:lang w:val="en-US"/>
        </w:rPr>
        <w:t>Surat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University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Group</w:t>
      </w:r>
      <w:r>
        <w:rPr>
          <w:rFonts w:cs="Times New Roman" w:ascii="Times New Roman" w:hAnsi="Times New Roman"/>
          <w:sz w:val="28"/>
          <w:szCs w:val="28"/>
        </w:rPr>
        <w:t xml:space="preserve">" – 2017 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Дополнительная информация:</w:t>
      </w:r>
    </w:p>
    <w:p>
      <w:pPr>
        <w:pStyle w:val="Normal"/>
        <w:spacing w:lineRule="auto" w:line="24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* Также  смотрите о конкурсе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/>
        <w:ind w:left="56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на официальном сайте  </w:t>
      </w:r>
      <w:r>
        <w:rPr>
          <w:rFonts w:cs="Times New Roman" w:ascii="Times New Roman" w:hAnsi="Times New Roman"/>
          <w:sz w:val="28"/>
          <w:szCs w:val="28"/>
          <w:u w:val="single"/>
        </w:rPr>
        <w:t>ПЦ «</w:t>
      </w:r>
      <w:r>
        <w:rPr>
          <w:rFonts w:cs="Times New Roman" w:ascii="Times New Roman" w:hAnsi="Times New Roman"/>
          <w:sz w:val="28"/>
          <w:szCs w:val="28"/>
          <w:u w:val="single"/>
          <w:lang w:val="en-US"/>
        </w:rPr>
        <w:t>GLORIA</w:t>
      </w:r>
      <w:r>
        <w:rPr>
          <w:rFonts w:cs="Times New Roman" w:ascii="Times New Roman" w:hAnsi="Times New Roman"/>
          <w:sz w:val="28"/>
          <w:szCs w:val="28"/>
          <w:u w:val="single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-  </w:t>
      </w:r>
      <w:hyperlink r:id="rId2">
        <w:r>
          <w:rPr>
            <w:rStyle w:val="Style11"/>
            <w:rFonts w:cs="Times New Roman" w:ascii="Times New Roman" w:hAnsi="Times New Roman"/>
            <w:b/>
            <w:color w:val="00000A"/>
            <w:sz w:val="28"/>
            <w:szCs w:val="28"/>
            <w:u w:val="none"/>
            <w:lang w:val="en-US"/>
          </w:rPr>
          <w:t>www</w:t>
        </w:r>
        <w:r>
          <w:rPr>
            <w:rStyle w:val="Style11"/>
            <w:rFonts w:cs="Times New Roman" w:ascii="Times New Roman" w:hAnsi="Times New Roman"/>
            <w:b/>
            <w:color w:val="00000A"/>
            <w:sz w:val="28"/>
            <w:szCs w:val="28"/>
            <w:u w:val="none"/>
          </w:rPr>
          <w:t>.</w:t>
        </w:r>
        <w:r>
          <w:rPr>
            <w:rStyle w:val="Style11"/>
            <w:rFonts w:cs="Times New Roman" w:ascii="Times New Roman" w:hAnsi="Times New Roman"/>
            <w:b/>
            <w:color w:val="00000A"/>
            <w:sz w:val="28"/>
            <w:szCs w:val="28"/>
            <w:u w:val="none"/>
            <w:lang w:val="en-US"/>
          </w:rPr>
          <w:t>gloriacenter</w:t>
        </w:r>
        <w:r>
          <w:rPr>
            <w:rStyle w:val="Style11"/>
            <w:rFonts w:cs="Times New Roman" w:ascii="Times New Roman" w:hAnsi="Times New Roman"/>
            <w:b/>
            <w:color w:val="00000A"/>
            <w:sz w:val="28"/>
            <w:szCs w:val="28"/>
            <w:u w:val="none"/>
          </w:rPr>
          <w:t>.</w:t>
        </w:r>
        <w:r>
          <w:rPr>
            <w:rStyle w:val="Style11"/>
            <w:rFonts w:cs="Times New Roman" w:ascii="Times New Roman" w:hAnsi="Times New Roman"/>
            <w:b/>
            <w:color w:val="00000A"/>
            <w:sz w:val="28"/>
            <w:szCs w:val="28"/>
            <w:u w:val="none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/>
        <w:ind w:left="567" w:hanging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на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официальных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сайтах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  <w:lang w:val="en-US"/>
        </w:rPr>
        <w:t>Surat University Group</w:t>
      </w:r>
      <w:r>
        <w:rPr>
          <w:rFonts w:cs="Times New Roman" w:ascii="Times New Roman" w:hAnsi="Times New Roman"/>
          <w:sz w:val="28"/>
          <w:szCs w:val="28"/>
          <w:lang w:val="en-US"/>
        </w:rPr>
        <w:t>:</w:t>
      </w:r>
    </w:p>
    <w:p>
      <w:pPr>
        <w:pStyle w:val="Normal"/>
        <w:spacing w:lineRule="auto" w:line="240"/>
        <w:ind w:left="567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МГО</w:t>
      </w:r>
      <w:r>
        <w:rPr>
          <w:rFonts w:cs="Times New Roman" w:ascii="Times New Roman" w:hAnsi="Times New Roman"/>
          <w:sz w:val="28"/>
          <w:szCs w:val="28"/>
        </w:rPr>
        <w:t xml:space="preserve">К - 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www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open</w:t>
      </w:r>
      <w:r>
        <w:rPr>
          <w:rFonts w:cs="Times New Roman" w:ascii="Times New Roman" w:hAnsi="Times New Roman"/>
          <w:b/>
          <w:sz w:val="28"/>
          <w:szCs w:val="28"/>
        </w:rPr>
        <w:t>-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college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ru</w:t>
      </w:r>
    </w:p>
    <w:p>
      <w:pPr>
        <w:pStyle w:val="Normal"/>
        <w:spacing w:lineRule="auto" w:line="24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МИП</w:t>
      </w:r>
      <w:r>
        <w:rPr>
          <w:rFonts w:cs="Times New Roman" w:ascii="Times New Roman" w:hAnsi="Times New Roman"/>
          <w:sz w:val="28"/>
          <w:szCs w:val="28"/>
        </w:rPr>
        <w:t xml:space="preserve"> -   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www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inpsycho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spacing w:lineRule="auto" w:line="240"/>
        <w:ind w:left="567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МЭИ</w:t>
      </w:r>
      <w:r>
        <w:rPr>
          <w:rFonts w:cs="Times New Roman" w:ascii="Times New Roman" w:hAnsi="Times New Roman"/>
          <w:sz w:val="28"/>
          <w:szCs w:val="28"/>
        </w:rPr>
        <w:t xml:space="preserve"> -  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www.noumei.ru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/>
        <w:ind w:left="567" w:hanging="0"/>
        <w:jc w:val="both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>- в группах</w:t>
      </w:r>
      <w:r>
        <w:rPr>
          <w:rFonts w:cs="Times New Roman" w:ascii="Times New Roman" w:hAnsi="Times New Roman"/>
          <w:sz w:val="28"/>
          <w:szCs w:val="28"/>
          <w:u w:val="single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в Контакте </w:t>
      </w:r>
      <w:hyperlink r:id="rId3">
        <w:r>
          <w:rPr>
            <w:rStyle w:val="Style11"/>
            <w:rFonts w:cs="Times New Roman" w:ascii="Times New Roman" w:hAnsi="Times New Roman"/>
            <w:sz w:val="28"/>
            <w:szCs w:val="28"/>
          </w:rPr>
          <w:t>https://vk.com/event103519932</w:t>
        </w:r>
      </w:hyperlink>
    </w:p>
    <w:p>
      <w:pPr>
        <w:pStyle w:val="Normal"/>
        <w:spacing w:lineRule="auto" w:line="240"/>
        <w:ind w:left="56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 Фэйсбуке, в Одноклассниках, в Твиттере</w:t>
      </w:r>
    </w:p>
    <w:p>
      <w:pPr>
        <w:pStyle w:val="Normal"/>
        <w:spacing w:lineRule="auto" w:line="24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* Оплатить взнос участника</w:t>
      </w:r>
      <w:r>
        <w:rPr>
          <w:rFonts w:cs="Times New Roman" w:ascii="Times New Roman" w:hAnsi="Times New Roman"/>
          <w:sz w:val="28"/>
          <w:szCs w:val="28"/>
        </w:rPr>
        <w:t xml:space="preserve"> можно заблаговременно на счет (будет указан дополнительно) или наличными, но не позднее 20 мая – за час до выступления в своей возрастной группе.</w:t>
      </w:r>
    </w:p>
    <w:p>
      <w:pPr>
        <w:pStyle w:val="Normal"/>
        <w:spacing w:lineRule="auto" w:line="24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* Следите за информацией</w:t>
      </w:r>
      <w:r>
        <w:rPr>
          <w:rFonts w:cs="Times New Roman" w:ascii="Times New Roman" w:hAnsi="Times New Roman"/>
          <w:sz w:val="28"/>
          <w:szCs w:val="28"/>
        </w:rPr>
        <w:t>. За неделю до конкурса - будет выставлено расписание по возрастным группам участников.</w:t>
      </w:r>
    </w:p>
    <w:p>
      <w:pPr>
        <w:pStyle w:val="Normal"/>
        <w:spacing w:lineRule="auto" w:line="240"/>
        <w:ind w:left="567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14.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Наши контакты:</w:t>
      </w:r>
    </w:p>
    <w:p>
      <w:pPr>
        <w:pStyle w:val="Normal"/>
        <w:spacing w:lineRule="auto" w:line="24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Присылать заявки на почту</w:t>
      </w:r>
      <w:r>
        <w:rPr>
          <w:rFonts w:cs="Times New Roman" w:ascii="Times New Roman" w:hAnsi="Times New Roman"/>
          <w:sz w:val="28"/>
          <w:szCs w:val="28"/>
        </w:rPr>
        <w:t xml:space="preserve"> - </w:t>
      </w:r>
      <w:r>
        <w:rPr>
          <w:rFonts w:cs="Times New Roman" w:ascii="Times New Roman" w:hAnsi="Times New Roman"/>
          <w:sz w:val="28"/>
          <w:szCs w:val="28"/>
          <w:lang w:val="en-US"/>
        </w:rPr>
        <w:t>gloriacenter</w:t>
      </w:r>
      <w:r>
        <w:rPr>
          <w:rFonts w:cs="Times New Roman" w:ascii="Times New Roman" w:hAnsi="Times New Roman"/>
          <w:sz w:val="28"/>
          <w:szCs w:val="28"/>
        </w:rPr>
        <w:t>@</w:t>
      </w:r>
      <w:r>
        <w:rPr>
          <w:rFonts w:cs="Times New Roman" w:ascii="Times New Roman" w:hAnsi="Times New Roman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</w:p>
    <w:p>
      <w:pPr>
        <w:pStyle w:val="Normal"/>
        <w:spacing w:lineRule="auto" w:line="240"/>
        <w:ind w:left="567" w:hanging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Наши тел: 8-903-256-27-39    8-985-985-02-13</w:t>
      </w:r>
    </w:p>
    <w:p>
      <w:pPr>
        <w:pStyle w:val="Normal"/>
        <w:spacing w:lineRule="auto" w:line="240"/>
        <w:ind w:left="567" w:hanging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Адрес: Москва, Волгоградский проспект, 32, корп.5, 1 этаж, 110 каб.</w:t>
      </w:r>
    </w:p>
    <w:p>
      <w:pPr>
        <w:pStyle w:val="Normal"/>
        <w:spacing w:lineRule="auto" w:line="240"/>
        <w:ind w:left="567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left="567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ЖДЕМ  ВАС!!!</w:t>
      </w:r>
    </w:p>
    <w:p>
      <w:pPr>
        <w:pStyle w:val="Normal"/>
        <w:spacing w:lineRule="auto" w:line="240"/>
        <w:ind w:left="567" w:hanging="0"/>
        <w:rPr/>
      </w:pPr>
      <w:r>
        <w:rPr/>
      </w:r>
    </w:p>
    <w:sectPr>
      <w:type w:val="nextPage"/>
      <w:pgSz w:w="11906" w:h="16838"/>
      <w:pgMar w:left="851" w:right="70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3"/>
      <w:numFmt w:val="decimal"/>
      <w:lvlText w:val="%1."/>
      <w:lvlJc w:val="left"/>
      <w:pPr>
        <w:ind w:left="659" w:hanging="375"/>
      </w:pPr>
      <w:rPr>
        <w:sz w:val="28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0e1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7c4657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/>
      <w:b/>
      <w:sz w:val="28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/>
  </w:style>
  <w:style w:type="paragraph" w:styleId="Style15">
    <w:name w:val="Название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1b0e16"/>
    <w:pPr>
      <w:spacing w:before="0" w:after="200"/>
      <w:ind w:left="720" w:hanging="0"/>
      <w:contextualSpacing/>
    </w:pPr>
    <w:rPr/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loriacenter.ru/" TargetMode="External"/><Relationship Id="rId3" Type="http://schemas.openxmlformats.org/officeDocument/2006/relationships/hyperlink" Target="https://vk.com/event103519932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Application>LibreOffice/5.0.2.2$MacOSX_X86_64 LibreOffice_project/37b43f919e4de5eeaca9b9755ed688758a8251fe</Application>
  <Paragraphs>59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2017-03-22T13:45:00Z</dcterms:created>
  <dc:creator>Gloria Faisal</dc:creator>
  <dc:language>ru-RU</dc:language>
  <dcterms:modified xsi:type="dcterms:W3CDTF">2017-04-07T21:28:19Z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